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0D5" w:rsidRDefault="007150D5" w:rsidP="007150D5">
      <w:pPr>
        <w:pStyle w:val="Bezriadkovani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150D5" w:rsidRPr="007150D5" w:rsidRDefault="007150D5" w:rsidP="007150D5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 w:rsidRPr="007150D5">
        <w:rPr>
          <w:rFonts w:ascii="Times New Roman" w:hAnsi="Times New Roman" w:cs="Times New Roman"/>
          <w:b/>
          <w:sz w:val="28"/>
          <w:szCs w:val="28"/>
        </w:rPr>
        <w:t>Žiadateľ</w:t>
      </w:r>
    </w:p>
    <w:p w:rsidR="007150D5" w:rsidRDefault="007150D5" w:rsidP="007150D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7150D5" w:rsidRDefault="007150D5" w:rsidP="007150D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7150D5" w:rsidRDefault="007150D5" w:rsidP="007150D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7150D5" w:rsidRDefault="007150D5" w:rsidP="007150D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Kontaktná osoba: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 tel. kontakt: ..........................................</w:t>
      </w:r>
    </w:p>
    <w:p w:rsidR="007150D5" w:rsidRDefault="007150D5" w:rsidP="007150D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67E27" w:rsidRPr="00C67E27" w:rsidRDefault="00C67E27" w:rsidP="007150D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67E27">
        <w:rPr>
          <w:rFonts w:ascii="Times New Roman" w:hAnsi="Times New Roman" w:cs="Times New Roman"/>
          <w:b/>
          <w:sz w:val="24"/>
          <w:szCs w:val="24"/>
        </w:rPr>
        <w:t>OBEC HORNÉ SRNIE</w:t>
      </w:r>
    </w:p>
    <w:p w:rsidR="00C67E27" w:rsidRPr="00C67E27" w:rsidRDefault="00C67E27" w:rsidP="007150D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67E27">
        <w:rPr>
          <w:rFonts w:ascii="Times New Roman" w:hAnsi="Times New Roman" w:cs="Times New Roman"/>
          <w:b/>
          <w:sz w:val="24"/>
          <w:szCs w:val="24"/>
        </w:rPr>
        <w:t>Obecný úrad</w:t>
      </w:r>
    </w:p>
    <w:p w:rsidR="00C67E27" w:rsidRDefault="00C67E27" w:rsidP="007150D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67E27">
        <w:rPr>
          <w:rFonts w:ascii="Times New Roman" w:hAnsi="Times New Roman" w:cs="Times New Roman"/>
          <w:b/>
          <w:sz w:val="24"/>
          <w:szCs w:val="24"/>
        </w:rPr>
        <w:t>914 42  Horné Srnie</w:t>
      </w:r>
    </w:p>
    <w:p w:rsidR="00C67E27" w:rsidRDefault="00C67E27" w:rsidP="007150D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C67E27" w:rsidRDefault="00C67E27" w:rsidP="007150D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C67E27" w:rsidRDefault="00C67E27" w:rsidP="007150D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ŽIADOSŤ O</w:t>
      </w:r>
    </w:p>
    <w:p w:rsidR="00C67E27" w:rsidRPr="00C67E27" w:rsidRDefault="00C67E27" w:rsidP="00C67E27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zvláštne užívanie pozemnej komunikácie </w:t>
      </w:r>
      <w:r>
        <w:rPr>
          <w:rFonts w:ascii="Times New Roman" w:hAnsi="Times New Roman" w:cs="Times New Roman"/>
          <w:sz w:val="24"/>
          <w:szCs w:val="24"/>
        </w:rPr>
        <w:t>v zmysle § 8 zákona č. 135/1961 Zb. o pozemných komunikáciách (cestný zákon) v znení neskorších predpisov</w:t>
      </w:r>
    </w:p>
    <w:p w:rsidR="00C67E27" w:rsidRPr="00C67E27" w:rsidRDefault="00C67E27" w:rsidP="00C67E27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určenie prenosného dopravného značenia </w:t>
      </w:r>
      <w:r>
        <w:rPr>
          <w:rFonts w:ascii="Times New Roman" w:hAnsi="Times New Roman" w:cs="Times New Roman"/>
          <w:sz w:val="24"/>
          <w:szCs w:val="24"/>
        </w:rPr>
        <w:t>v zmysle § 3 cestného zákona</w:t>
      </w:r>
    </w:p>
    <w:p w:rsidR="00C67E27" w:rsidRPr="00C67E27" w:rsidRDefault="00C67E27" w:rsidP="00C67E27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čiastočná – úplná uzávierka* </w:t>
      </w:r>
      <w:r>
        <w:rPr>
          <w:rFonts w:ascii="Times New Roman" w:hAnsi="Times New Roman" w:cs="Times New Roman"/>
          <w:sz w:val="24"/>
          <w:szCs w:val="24"/>
        </w:rPr>
        <w:t>v zmysle § 7 cestného zákona</w:t>
      </w:r>
    </w:p>
    <w:p w:rsidR="00C67E27" w:rsidRDefault="00C67E27" w:rsidP="00C67E2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C67E27" w:rsidRDefault="00C67E27" w:rsidP="00C67E2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účelom zariadenia (odstránenia) pozemného (nadzemného) vedenia v telese komunikácie (</w:t>
      </w:r>
      <w:proofErr w:type="spellStart"/>
      <w:r>
        <w:rPr>
          <w:rFonts w:ascii="Times New Roman" w:hAnsi="Times New Roman" w:cs="Times New Roman"/>
          <w:sz w:val="24"/>
          <w:szCs w:val="24"/>
        </w:rPr>
        <w:t>rozkopávkové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povolenie)</w:t>
      </w:r>
    </w:p>
    <w:p w:rsidR="00C67E27" w:rsidRDefault="00C67E27" w:rsidP="00C67E2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67E27" w:rsidRDefault="00C67E27" w:rsidP="00C67E2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ulici ................................................................................................................. v Hornom Srní</w:t>
      </w:r>
    </w:p>
    <w:p w:rsidR="00C67E27" w:rsidRDefault="00C67E27" w:rsidP="00C67E2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dôvodu </w:t>
      </w:r>
      <w:r>
        <w:rPr>
          <w:rFonts w:ascii="Times New Roman" w:hAnsi="Times New Roman" w:cs="Times New Roman"/>
          <w:b/>
          <w:sz w:val="24"/>
          <w:szCs w:val="24"/>
        </w:rPr>
        <w:t>realizácie – odstránenia*</w:t>
      </w:r>
      <w:r>
        <w:rPr>
          <w:rFonts w:ascii="Times New Roman" w:hAnsi="Times New Roman" w:cs="Times New Roman"/>
          <w:sz w:val="24"/>
          <w:szCs w:val="24"/>
        </w:rPr>
        <w:t xml:space="preserve"> IS (vymenovať IS) ............................................................</w:t>
      </w:r>
    </w:p>
    <w:p w:rsidR="00C67E27" w:rsidRDefault="00C67E27" w:rsidP="00C67E2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objektu č. .................................., pozemok č. .............................................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Horné Srnie</w:t>
      </w:r>
    </w:p>
    <w:p w:rsidR="00C67E27" w:rsidRDefault="00C67E27" w:rsidP="00C67E2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 výmere</w:t>
      </w:r>
    </w:p>
    <w:p w:rsidR="00C67E27" w:rsidRPr="00C67E27" w:rsidRDefault="00C67E27" w:rsidP="00C67E2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6"/>
        <w:gridCol w:w="2264"/>
        <w:gridCol w:w="2265"/>
        <w:gridCol w:w="2265"/>
      </w:tblGrid>
      <w:tr w:rsidR="00C67E27" w:rsidTr="00C67E27">
        <w:tc>
          <w:tcPr>
            <w:tcW w:w="2265" w:type="dxa"/>
          </w:tcPr>
          <w:p w:rsidR="00C67E27" w:rsidRDefault="00C67E27" w:rsidP="00C67E27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C67E27" w:rsidRDefault="00C67E27" w:rsidP="00C67E27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Dĺžka ryhy (m)</w:t>
            </w:r>
          </w:p>
        </w:tc>
        <w:tc>
          <w:tcPr>
            <w:tcW w:w="2266" w:type="dxa"/>
          </w:tcPr>
          <w:p w:rsidR="00C67E27" w:rsidRDefault="00C67E27" w:rsidP="00C67E27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Šírka ryhy (m)</w:t>
            </w:r>
          </w:p>
        </w:tc>
        <w:tc>
          <w:tcPr>
            <w:tcW w:w="2266" w:type="dxa"/>
          </w:tcPr>
          <w:p w:rsidR="00C67E27" w:rsidRDefault="00572AB6" w:rsidP="00C67E27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Plocha ryhy (m)</w:t>
            </w:r>
          </w:p>
        </w:tc>
      </w:tr>
      <w:tr w:rsidR="00C67E27" w:rsidTr="00C67E27">
        <w:tc>
          <w:tcPr>
            <w:tcW w:w="2265" w:type="dxa"/>
          </w:tcPr>
          <w:p w:rsidR="00C67E27" w:rsidRDefault="00C67E27" w:rsidP="00C67E27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Vozovka</w:t>
            </w:r>
          </w:p>
        </w:tc>
        <w:tc>
          <w:tcPr>
            <w:tcW w:w="2265" w:type="dxa"/>
          </w:tcPr>
          <w:p w:rsidR="00C67E27" w:rsidRDefault="00C67E27" w:rsidP="00C67E27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C67E27" w:rsidRDefault="00C67E27" w:rsidP="00C67E27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C67E27" w:rsidRDefault="00C67E27" w:rsidP="00C67E27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7E27" w:rsidTr="00C67E27">
        <w:tc>
          <w:tcPr>
            <w:tcW w:w="2265" w:type="dxa"/>
          </w:tcPr>
          <w:p w:rsidR="00C67E27" w:rsidRDefault="00C67E27" w:rsidP="00C67E27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Chodník</w:t>
            </w:r>
          </w:p>
        </w:tc>
        <w:tc>
          <w:tcPr>
            <w:tcW w:w="2265" w:type="dxa"/>
          </w:tcPr>
          <w:p w:rsidR="00C67E27" w:rsidRDefault="00C67E27" w:rsidP="00C67E27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C67E27" w:rsidRDefault="00C67E27" w:rsidP="00C67E27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C67E27" w:rsidRDefault="00C67E27" w:rsidP="00C67E27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7E27" w:rsidTr="00C67E27">
        <w:tc>
          <w:tcPr>
            <w:tcW w:w="2265" w:type="dxa"/>
          </w:tcPr>
          <w:p w:rsidR="00C67E27" w:rsidRDefault="00C67E27" w:rsidP="00C67E27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Iná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spev.plocha</w:t>
            </w:r>
            <w:proofErr w:type="spellEnd"/>
          </w:p>
        </w:tc>
        <w:tc>
          <w:tcPr>
            <w:tcW w:w="2265" w:type="dxa"/>
          </w:tcPr>
          <w:p w:rsidR="00C67E27" w:rsidRDefault="00C67E27" w:rsidP="00C67E27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C67E27" w:rsidRDefault="00C67E27" w:rsidP="00C67E27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C67E27" w:rsidRDefault="00C67E27" w:rsidP="00C67E27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7E27" w:rsidTr="00C67E27">
        <w:tc>
          <w:tcPr>
            <w:tcW w:w="2265" w:type="dxa"/>
          </w:tcPr>
          <w:p w:rsidR="00C67E27" w:rsidRDefault="00C67E27" w:rsidP="00C67E27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Cestná zeleň</w:t>
            </w:r>
          </w:p>
        </w:tc>
        <w:tc>
          <w:tcPr>
            <w:tcW w:w="2265" w:type="dxa"/>
          </w:tcPr>
          <w:p w:rsidR="00C67E27" w:rsidRDefault="00C67E27" w:rsidP="00C67E27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C67E27" w:rsidRDefault="00C67E27" w:rsidP="00C67E27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C67E27" w:rsidRDefault="00C67E27" w:rsidP="00C67E27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7E27" w:rsidRDefault="00C67E27" w:rsidP="00C67E2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572AB6" w:rsidRDefault="00572AB6" w:rsidP="00C67E2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Stavebné práce budú realizované v rozsahu ........ súvislých kalendárnych dní</w:t>
      </w:r>
    </w:p>
    <w:p w:rsidR="00572AB6" w:rsidRDefault="00572AB6" w:rsidP="00C67E2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>V termíne od: ............................... do ...................................</w:t>
      </w:r>
    </w:p>
    <w:p w:rsidR="00572AB6" w:rsidRDefault="00572AB6" w:rsidP="00C67E2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Povrchová úprava bude zabezpečená do:</w:t>
      </w:r>
    </w:p>
    <w:p w:rsidR="00572AB6" w:rsidRDefault="00572AB6" w:rsidP="00C67E2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Spevnená plocha (vozovka, chodník) .....................................</w:t>
      </w:r>
    </w:p>
    <w:p w:rsidR="00572AB6" w:rsidRDefault="00572AB6" w:rsidP="00C67E2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Cestná zeleň ............................................................................</w:t>
      </w:r>
    </w:p>
    <w:p w:rsidR="00572AB6" w:rsidRDefault="00572AB6" w:rsidP="00C67E2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72AB6" w:rsidRDefault="00572AB6" w:rsidP="00C67E2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Uzávierka miestnej komunikácie bude realizovaná v ulici ..........................................................</w:t>
      </w:r>
    </w:p>
    <w:p w:rsidR="00572AB6" w:rsidRDefault="00572AB6" w:rsidP="00C67E2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Hornom Srní počas stavebných prác.</w:t>
      </w:r>
    </w:p>
    <w:p w:rsidR="00572AB6" w:rsidRDefault="00572AB6" w:rsidP="00C67E2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Doplňujúce údaje .........................................................................................................................</w:t>
      </w:r>
    </w:p>
    <w:p w:rsidR="00572AB6" w:rsidRDefault="00572AB6" w:rsidP="00C67E2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72AB6" w:rsidRDefault="00572AB6" w:rsidP="00C67E2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35AF5" w:rsidRDefault="00035AF5" w:rsidP="00C67E2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72AB6" w:rsidRDefault="00572AB6" w:rsidP="00C67E2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žiadateľa(pečiatka)</w:t>
      </w:r>
    </w:p>
    <w:p w:rsidR="00572AB6" w:rsidRDefault="00572AB6" w:rsidP="00572A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prečiarknite </w:t>
      </w:r>
    </w:p>
    <w:p w:rsidR="00572AB6" w:rsidRDefault="00572AB6" w:rsidP="00572AB6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</w:p>
    <w:p w:rsidR="00035AF5" w:rsidRDefault="00035AF5" w:rsidP="00572AB6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</w:p>
    <w:p w:rsidR="00035AF5" w:rsidRDefault="00035AF5" w:rsidP="00035AF5">
      <w:pPr>
        <w:pStyle w:val="Bezriadkovani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Prílohy</w:t>
      </w:r>
    </w:p>
    <w:p w:rsidR="00035AF5" w:rsidRDefault="00035AF5" w:rsidP="00035AF5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Kópia katastrálnej mapy</w:t>
      </w:r>
    </w:p>
    <w:p w:rsidR="00035AF5" w:rsidRPr="00110947" w:rsidRDefault="00035AF5" w:rsidP="00110947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Situačný výkres v dvoch vyhotoveniach (správcov IS)</w:t>
      </w:r>
    </w:p>
    <w:p w:rsidR="00035AF5" w:rsidRDefault="00AD72BB" w:rsidP="00035AF5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Správny poplatok </w:t>
      </w:r>
    </w:p>
    <w:p w:rsidR="00BE552E" w:rsidRPr="00035AF5" w:rsidRDefault="00BE552E" w:rsidP="00035AF5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Vyjadrenia RVS, SPP, ZSE, Slovak Telekom</w:t>
      </w:r>
    </w:p>
    <w:p w:rsidR="00035AF5" w:rsidRPr="00572AB6" w:rsidRDefault="00035AF5" w:rsidP="00572AB6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</w:p>
    <w:sectPr w:rsidR="00035AF5" w:rsidRPr="00572AB6" w:rsidSect="00035AF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0000E"/>
    <w:multiLevelType w:val="hybridMultilevel"/>
    <w:tmpl w:val="A9F0D6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61935"/>
    <w:multiLevelType w:val="hybridMultilevel"/>
    <w:tmpl w:val="5A8AEB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0D5"/>
    <w:rsid w:val="00035AF5"/>
    <w:rsid w:val="00110947"/>
    <w:rsid w:val="00433E7B"/>
    <w:rsid w:val="00572AB6"/>
    <w:rsid w:val="006B3146"/>
    <w:rsid w:val="007150D5"/>
    <w:rsid w:val="00AD72BB"/>
    <w:rsid w:val="00BE552E"/>
    <w:rsid w:val="00C67E27"/>
    <w:rsid w:val="00D4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5354F-9505-44F0-B2CD-2B2D30BE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150D5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C67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35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5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KONÍČKOVÁ Zlatica</dc:creator>
  <cp:keywords/>
  <dc:description/>
  <cp:lastModifiedBy>KONÍČKOVÁ Zlatica</cp:lastModifiedBy>
  <cp:revision>2</cp:revision>
  <cp:lastPrinted>2022-07-27T07:35:00Z</cp:lastPrinted>
  <dcterms:created xsi:type="dcterms:W3CDTF">2024-10-03T12:26:00Z</dcterms:created>
  <dcterms:modified xsi:type="dcterms:W3CDTF">2024-10-03T12:26:00Z</dcterms:modified>
</cp:coreProperties>
</file>